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8C4" w:rsidRDefault="00A248C4" w:rsidP="00A248C4">
      <w:pPr>
        <w:shd w:val="clear" w:color="auto" w:fill="F4F4F5"/>
        <w:spacing w:after="300" w:line="240" w:lineRule="auto"/>
        <w:outlineLvl w:val="1"/>
        <w:rPr>
          <w:rFonts w:ascii="Arial" w:eastAsia="Times New Roman" w:hAnsi="Arial" w:cs="Arial"/>
          <w:b/>
          <w:bCs/>
          <w:color w:val="1C1D1D"/>
          <w:sz w:val="42"/>
          <w:szCs w:val="42"/>
          <w:lang w:eastAsia="ru-RU"/>
        </w:rPr>
      </w:pPr>
      <w:r w:rsidRPr="00A248C4">
        <w:rPr>
          <w:rFonts w:ascii="Arial" w:eastAsia="Times New Roman" w:hAnsi="Arial" w:cs="Arial"/>
          <w:b/>
          <w:bCs/>
          <w:color w:val="1C1D1D"/>
          <w:sz w:val="42"/>
          <w:szCs w:val="42"/>
          <w:lang w:eastAsia="ru-RU"/>
        </w:rPr>
        <w:t>Анализ обращений</w:t>
      </w:r>
      <w:r>
        <w:rPr>
          <w:rFonts w:ascii="Arial" w:eastAsia="Times New Roman" w:hAnsi="Arial" w:cs="Arial"/>
          <w:b/>
          <w:bCs/>
          <w:color w:val="1C1D1D"/>
          <w:sz w:val="42"/>
          <w:szCs w:val="42"/>
          <w:lang w:eastAsia="ru-RU"/>
        </w:rPr>
        <w:t xml:space="preserve"> граждан</w:t>
      </w:r>
    </w:p>
    <w:p w:rsidR="00A248C4" w:rsidRPr="00A248C4" w:rsidRDefault="00A248C4" w:rsidP="00A248C4">
      <w:pPr>
        <w:shd w:val="clear" w:color="auto" w:fill="F4F4F5"/>
        <w:spacing w:after="300" w:line="240" w:lineRule="auto"/>
        <w:outlineLvl w:val="1"/>
        <w:rPr>
          <w:rFonts w:ascii="Arial" w:eastAsia="Times New Roman" w:hAnsi="Arial" w:cs="Arial"/>
          <w:b/>
          <w:bCs/>
          <w:color w:val="1C1D1D"/>
          <w:sz w:val="42"/>
          <w:szCs w:val="42"/>
          <w:lang w:eastAsia="ru-RU"/>
        </w:rPr>
      </w:pPr>
    </w:p>
    <w:p w:rsidR="00733E40" w:rsidRDefault="00A248C4">
      <w:r>
        <w:t xml:space="preserve">Информационно-статистический обзор </w:t>
      </w:r>
      <w:r w:rsidR="00031D62">
        <w:t xml:space="preserve">обращений </w:t>
      </w:r>
      <w:r>
        <w:t>за 2025 год</w:t>
      </w:r>
    </w:p>
    <w:tbl>
      <w:tblPr>
        <w:tblW w:w="1644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09"/>
        <w:gridCol w:w="709"/>
        <w:gridCol w:w="1134"/>
        <w:gridCol w:w="850"/>
        <w:gridCol w:w="851"/>
        <w:gridCol w:w="850"/>
        <w:gridCol w:w="851"/>
        <w:gridCol w:w="992"/>
        <w:gridCol w:w="992"/>
        <w:gridCol w:w="993"/>
        <w:gridCol w:w="1134"/>
        <w:gridCol w:w="1134"/>
        <w:gridCol w:w="992"/>
        <w:gridCol w:w="992"/>
        <w:gridCol w:w="709"/>
        <w:gridCol w:w="1134"/>
      </w:tblGrid>
      <w:tr w:rsidR="00373F4A" w:rsidTr="00373F4A">
        <w:trPr>
          <w:trHeight w:val="540"/>
        </w:trPr>
        <w:tc>
          <w:tcPr>
            <w:tcW w:w="1418" w:type="dxa"/>
          </w:tcPr>
          <w:p w:rsidR="00733E40" w:rsidRPr="003D0E40" w:rsidRDefault="00733E40" w:rsidP="00A434C6">
            <w:pPr>
              <w:rPr>
                <w:sz w:val="16"/>
              </w:rPr>
            </w:pPr>
            <w:r w:rsidRPr="003D0E40">
              <w:rPr>
                <w:sz w:val="16"/>
              </w:rPr>
              <w:t>Период</w:t>
            </w:r>
          </w:p>
        </w:tc>
        <w:tc>
          <w:tcPr>
            <w:tcW w:w="709" w:type="dxa"/>
          </w:tcPr>
          <w:p w:rsidR="00733E40" w:rsidRPr="003D0E40" w:rsidRDefault="00733E40" w:rsidP="004B57C2">
            <w:pPr>
              <w:rPr>
                <w:sz w:val="16"/>
              </w:rPr>
            </w:pPr>
            <w:r w:rsidRPr="003D0E40">
              <w:rPr>
                <w:sz w:val="16"/>
              </w:rPr>
              <w:t>Обоснованных жалоб</w:t>
            </w:r>
          </w:p>
          <w:p w:rsidR="00733E40" w:rsidRPr="003D0E40" w:rsidRDefault="00733E40" w:rsidP="004B57C2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733E40" w:rsidRPr="003D0E40" w:rsidRDefault="00733E40" w:rsidP="00A434C6">
            <w:pPr>
              <w:rPr>
                <w:sz w:val="16"/>
              </w:rPr>
            </w:pPr>
            <w:r w:rsidRPr="003D0E40">
              <w:rPr>
                <w:sz w:val="16"/>
              </w:rPr>
              <w:t>Консультаций о выборе (замене) СМО</w:t>
            </w:r>
          </w:p>
        </w:tc>
        <w:tc>
          <w:tcPr>
            <w:tcW w:w="1134" w:type="dxa"/>
          </w:tcPr>
          <w:p w:rsidR="00733E40" w:rsidRPr="003D0E40" w:rsidRDefault="00733E40" w:rsidP="00A434C6">
            <w:pPr>
              <w:rPr>
                <w:sz w:val="16"/>
              </w:rPr>
            </w:pPr>
            <w:r w:rsidRPr="003D0E40">
              <w:rPr>
                <w:sz w:val="16"/>
              </w:rPr>
              <w:t>Консультаций о переоформлении полиса ОМС, сдаче полиса ОМС на материальном носителе, о приостановлении действия полиса ОМС, всего</w:t>
            </w:r>
          </w:p>
        </w:tc>
        <w:tc>
          <w:tcPr>
            <w:tcW w:w="850" w:type="dxa"/>
          </w:tcPr>
          <w:p w:rsidR="00733E40" w:rsidRPr="003D0E40" w:rsidRDefault="00733E40" w:rsidP="00A434C6">
            <w:pPr>
              <w:rPr>
                <w:rFonts w:ascii="Tahoma" w:hAnsi="Tahoma" w:cs="Tahoma"/>
                <w:sz w:val="16"/>
                <w:szCs w:val="14"/>
              </w:rPr>
            </w:pPr>
            <w:r w:rsidRPr="003D0E40">
              <w:rPr>
                <w:sz w:val="16"/>
              </w:rPr>
              <w:t xml:space="preserve">Консультаций о </w:t>
            </w:r>
            <w:r w:rsidRPr="003D0E40">
              <w:rPr>
                <w:rFonts w:ascii="Tahoma" w:hAnsi="Tahoma" w:cs="Tahoma"/>
                <w:sz w:val="16"/>
                <w:szCs w:val="14"/>
              </w:rPr>
              <w:t>выборе медицинской организации</w:t>
            </w:r>
          </w:p>
          <w:p w:rsidR="00733E40" w:rsidRPr="003D0E40" w:rsidRDefault="00733E40" w:rsidP="00A434C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733E40" w:rsidRPr="003D0E40" w:rsidRDefault="00733E40" w:rsidP="00A434C6">
            <w:pPr>
              <w:rPr>
                <w:rFonts w:ascii="Tahoma" w:hAnsi="Tahoma" w:cs="Tahoma"/>
                <w:sz w:val="16"/>
                <w:szCs w:val="14"/>
              </w:rPr>
            </w:pPr>
            <w:r w:rsidRPr="003D0E40">
              <w:rPr>
                <w:sz w:val="16"/>
              </w:rPr>
              <w:t xml:space="preserve">Консультаций о </w:t>
            </w:r>
            <w:r w:rsidRPr="003D0E40">
              <w:rPr>
                <w:rFonts w:ascii="Tahoma" w:hAnsi="Tahoma" w:cs="Tahoma"/>
                <w:sz w:val="16"/>
                <w:szCs w:val="14"/>
              </w:rPr>
              <w:t>выборе врача</w:t>
            </w:r>
          </w:p>
          <w:p w:rsidR="00733E40" w:rsidRPr="003D0E40" w:rsidRDefault="00733E40" w:rsidP="00A434C6">
            <w:pPr>
              <w:rPr>
                <w:sz w:val="16"/>
              </w:rPr>
            </w:pPr>
          </w:p>
        </w:tc>
        <w:tc>
          <w:tcPr>
            <w:tcW w:w="850" w:type="dxa"/>
          </w:tcPr>
          <w:p w:rsidR="00733E40" w:rsidRPr="003D0E40" w:rsidRDefault="00733E40" w:rsidP="00A434C6">
            <w:pPr>
              <w:rPr>
                <w:rFonts w:ascii="Tahoma" w:hAnsi="Tahoma" w:cs="Tahoma"/>
                <w:sz w:val="16"/>
                <w:szCs w:val="14"/>
              </w:rPr>
            </w:pPr>
            <w:r w:rsidRPr="003D0E40">
              <w:rPr>
                <w:sz w:val="16"/>
              </w:rPr>
              <w:t xml:space="preserve">Консультаций о </w:t>
            </w:r>
            <w:r w:rsidRPr="003D0E40">
              <w:rPr>
                <w:rFonts w:ascii="Tahoma" w:hAnsi="Tahoma" w:cs="Tahoma"/>
                <w:sz w:val="16"/>
                <w:szCs w:val="14"/>
              </w:rPr>
              <w:t>организации работы медицинской организации</w:t>
            </w:r>
          </w:p>
          <w:p w:rsidR="00733E40" w:rsidRPr="003D0E40" w:rsidRDefault="00733E40" w:rsidP="00A434C6">
            <w:pPr>
              <w:rPr>
                <w:rFonts w:ascii="Tahoma" w:hAnsi="Tahoma" w:cs="Tahoma"/>
                <w:sz w:val="16"/>
                <w:szCs w:val="14"/>
              </w:rPr>
            </w:pPr>
          </w:p>
        </w:tc>
        <w:tc>
          <w:tcPr>
            <w:tcW w:w="851" w:type="dxa"/>
          </w:tcPr>
          <w:p w:rsidR="00733E40" w:rsidRPr="003D0E40" w:rsidRDefault="00733E40" w:rsidP="00A434C6">
            <w:pPr>
              <w:rPr>
                <w:rFonts w:ascii="Tahoma" w:hAnsi="Tahoma" w:cs="Tahoma"/>
                <w:sz w:val="16"/>
                <w:szCs w:val="14"/>
              </w:rPr>
            </w:pPr>
            <w:r w:rsidRPr="003D0E40">
              <w:rPr>
                <w:sz w:val="16"/>
              </w:rPr>
              <w:t xml:space="preserve">Консультаций об </w:t>
            </w:r>
            <w:r w:rsidRPr="003D0E40">
              <w:rPr>
                <w:rFonts w:ascii="Tahoma" w:hAnsi="Tahoma" w:cs="Tahoma"/>
                <w:sz w:val="16"/>
                <w:szCs w:val="14"/>
              </w:rPr>
              <w:t>оказании медицинской помощи</w:t>
            </w:r>
          </w:p>
        </w:tc>
        <w:tc>
          <w:tcPr>
            <w:tcW w:w="992" w:type="dxa"/>
          </w:tcPr>
          <w:p w:rsidR="00733E40" w:rsidRPr="003D0E40" w:rsidRDefault="00733E40" w:rsidP="00A434C6">
            <w:pPr>
              <w:rPr>
                <w:sz w:val="16"/>
              </w:rPr>
            </w:pPr>
            <w:r w:rsidRPr="003D0E40">
              <w:rPr>
                <w:sz w:val="16"/>
              </w:rPr>
              <w:t xml:space="preserve">Консультаций о проведении </w:t>
            </w:r>
            <w:proofErr w:type="gramStart"/>
            <w:r w:rsidR="004B57C2">
              <w:rPr>
                <w:sz w:val="16"/>
              </w:rPr>
              <w:t xml:space="preserve">о </w:t>
            </w:r>
            <w:r w:rsidRPr="003D0E40">
              <w:rPr>
                <w:sz w:val="16"/>
              </w:rPr>
              <w:t>профилактических мероприятий</w:t>
            </w:r>
            <w:proofErr w:type="gramEnd"/>
          </w:p>
        </w:tc>
        <w:tc>
          <w:tcPr>
            <w:tcW w:w="992" w:type="dxa"/>
          </w:tcPr>
          <w:p w:rsidR="00733E40" w:rsidRPr="003D0E40" w:rsidRDefault="00733E40" w:rsidP="00A434C6">
            <w:pPr>
              <w:rPr>
                <w:sz w:val="16"/>
              </w:rPr>
            </w:pPr>
            <w:r w:rsidRPr="003D0E40">
              <w:rPr>
                <w:sz w:val="16"/>
              </w:rPr>
              <w:t>Консультаций о получении медицинской помощи за пределами территории субъекта Российской Федерации, в котором выдан полис ОМС</w:t>
            </w:r>
          </w:p>
        </w:tc>
        <w:tc>
          <w:tcPr>
            <w:tcW w:w="993" w:type="dxa"/>
          </w:tcPr>
          <w:p w:rsidR="00733E40" w:rsidRPr="003D0E40" w:rsidRDefault="00733E40" w:rsidP="00A434C6">
            <w:pPr>
              <w:rPr>
                <w:sz w:val="16"/>
              </w:rPr>
            </w:pPr>
            <w:r w:rsidRPr="003D0E40">
              <w:rPr>
                <w:sz w:val="16"/>
              </w:rPr>
              <w:t>Консультаций об отказе в оказании медицинской помощи по программам ОМС</w:t>
            </w:r>
          </w:p>
        </w:tc>
        <w:tc>
          <w:tcPr>
            <w:tcW w:w="1134" w:type="dxa"/>
          </w:tcPr>
          <w:p w:rsidR="00733E40" w:rsidRPr="003D0E40" w:rsidRDefault="00733E40" w:rsidP="00A434C6">
            <w:pPr>
              <w:rPr>
                <w:sz w:val="16"/>
              </w:rPr>
            </w:pPr>
            <w:r w:rsidRPr="003D0E40">
              <w:rPr>
                <w:sz w:val="16"/>
              </w:rPr>
              <w:t>Консультаций о взимании денежных средств за медицинскую помощь по программ</w:t>
            </w:r>
            <w:r w:rsidR="004B57C2">
              <w:rPr>
                <w:sz w:val="16"/>
              </w:rPr>
              <w:t>ам</w:t>
            </w:r>
            <w:r w:rsidRPr="003D0E40">
              <w:rPr>
                <w:sz w:val="16"/>
              </w:rPr>
              <w:t xml:space="preserve"> ОМС</w:t>
            </w:r>
          </w:p>
        </w:tc>
        <w:tc>
          <w:tcPr>
            <w:tcW w:w="1134" w:type="dxa"/>
          </w:tcPr>
          <w:p w:rsidR="00733E40" w:rsidRPr="003D0E40" w:rsidRDefault="00733E40" w:rsidP="00A434C6">
            <w:pPr>
              <w:rPr>
                <w:sz w:val="16"/>
              </w:rPr>
            </w:pPr>
            <w:r w:rsidRPr="003D0E40">
              <w:rPr>
                <w:sz w:val="16"/>
              </w:rPr>
              <w:t>Консультаций о видах, качестве и об условиях предоставления медицинской помощи в рамках программ ОМС</w:t>
            </w:r>
          </w:p>
        </w:tc>
        <w:tc>
          <w:tcPr>
            <w:tcW w:w="992" w:type="dxa"/>
          </w:tcPr>
          <w:p w:rsidR="00733E40" w:rsidRPr="003D0E40" w:rsidRDefault="00733E40" w:rsidP="00A434C6">
            <w:pPr>
              <w:rPr>
                <w:sz w:val="16"/>
              </w:rPr>
            </w:pPr>
            <w:r w:rsidRPr="003D0E40">
              <w:rPr>
                <w:sz w:val="16"/>
              </w:rPr>
              <w:t>Консультаций о перечне оказанных медицинских услуг и их стоимости</w:t>
            </w:r>
          </w:p>
        </w:tc>
        <w:tc>
          <w:tcPr>
            <w:tcW w:w="992" w:type="dxa"/>
          </w:tcPr>
          <w:p w:rsidR="00733E40" w:rsidRPr="003D0E40" w:rsidRDefault="00733E40" w:rsidP="00A434C6">
            <w:pPr>
              <w:rPr>
                <w:sz w:val="16"/>
              </w:rPr>
            </w:pPr>
            <w:r w:rsidRPr="003D0E40">
              <w:rPr>
                <w:sz w:val="16"/>
              </w:rPr>
              <w:t>Консультаций о порядке направления и порядке оказания медицинской помощи в медицинских организациях – Федеральных центрах</w:t>
            </w:r>
          </w:p>
        </w:tc>
        <w:tc>
          <w:tcPr>
            <w:tcW w:w="709" w:type="dxa"/>
          </w:tcPr>
          <w:p w:rsidR="00733E40" w:rsidRPr="003D0E40" w:rsidRDefault="00733E40" w:rsidP="00A434C6">
            <w:pPr>
              <w:rPr>
                <w:sz w:val="16"/>
              </w:rPr>
            </w:pPr>
            <w:r>
              <w:rPr>
                <w:sz w:val="16"/>
              </w:rPr>
              <w:t>другие</w:t>
            </w:r>
          </w:p>
        </w:tc>
        <w:tc>
          <w:tcPr>
            <w:tcW w:w="1134" w:type="dxa"/>
          </w:tcPr>
          <w:p w:rsidR="00733E40" w:rsidRPr="003D0E40" w:rsidRDefault="00733E40" w:rsidP="00A434C6">
            <w:pPr>
              <w:rPr>
                <w:sz w:val="16"/>
              </w:rPr>
            </w:pPr>
            <w:r w:rsidRPr="003D0E40">
              <w:rPr>
                <w:sz w:val="16"/>
              </w:rPr>
              <w:t>Платформа обратной связи</w:t>
            </w:r>
          </w:p>
        </w:tc>
      </w:tr>
      <w:tr w:rsidR="00373F4A" w:rsidTr="00373F4A">
        <w:trPr>
          <w:trHeight w:val="540"/>
        </w:trPr>
        <w:tc>
          <w:tcPr>
            <w:tcW w:w="1418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год </w:t>
            </w:r>
            <w:r w:rsidR="00373F4A"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квартал</w:t>
            </w:r>
          </w:p>
        </w:tc>
        <w:tc>
          <w:tcPr>
            <w:tcW w:w="709" w:type="dxa"/>
          </w:tcPr>
          <w:p w:rsidR="00733E40" w:rsidRPr="004B57C2" w:rsidRDefault="00733E40" w:rsidP="004B57C2">
            <w:pPr>
              <w:rPr>
                <w:sz w:val="16"/>
              </w:rPr>
            </w:pPr>
            <w:r w:rsidRPr="004B57C2">
              <w:rPr>
                <w:sz w:val="16"/>
              </w:rPr>
              <w:t>3</w:t>
            </w:r>
          </w:p>
        </w:tc>
        <w:tc>
          <w:tcPr>
            <w:tcW w:w="709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769</w:t>
            </w:r>
          </w:p>
        </w:tc>
      </w:tr>
      <w:tr w:rsidR="00373F4A" w:rsidTr="00373F4A">
        <w:trPr>
          <w:trHeight w:val="540"/>
        </w:trPr>
        <w:tc>
          <w:tcPr>
            <w:tcW w:w="1418" w:type="dxa"/>
          </w:tcPr>
          <w:p w:rsidR="00733E40" w:rsidRPr="004B57C2" w:rsidRDefault="00733E40" w:rsidP="00373F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год </w:t>
            </w:r>
            <w:r w:rsidR="00373F4A"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 </w:t>
            </w: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квартал </w:t>
            </w:r>
          </w:p>
        </w:tc>
        <w:tc>
          <w:tcPr>
            <w:tcW w:w="709" w:type="dxa"/>
          </w:tcPr>
          <w:p w:rsidR="00733E40" w:rsidRPr="004B57C2" w:rsidRDefault="00733E40" w:rsidP="004B57C2">
            <w:pPr>
              <w:rPr>
                <w:sz w:val="16"/>
              </w:rPr>
            </w:pPr>
            <w:r w:rsidRPr="004B57C2">
              <w:rPr>
                <w:sz w:val="16"/>
              </w:rPr>
              <w:t>1</w:t>
            </w:r>
          </w:p>
        </w:tc>
        <w:tc>
          <w:tcPr>
            <w:tcW w:w="709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33E40" w:rsidRPr="004B57C2" w:rsidRDefault="00373F4A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33E40" w:rsidRPr="004B57C2" w:rsidRDefault="00373F4A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373F4A" w:rsidTr="00373F4A">
        <w:trPr>
          <w:trHeight w:val="540"/>
        </w:trPr>
        <w:tc>
          <w:tcPr>
            <w:tcW w:w="1418" w:type="dxa"/>
          </w:tcPr>
          <w:p w:rsidR="00733E40" w:rsidRPr="004B57C2" w:rsidRDefault="00733E40" w:rsidP="00373F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год </w:t>
            </w:r>
            <w:r w:rsidR="00373F4A"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квартал </w:t>
            </w:r>
          </w:p>
        </w:tc>
        <w:tc>
          <w:tcPr>
            <w:tcW w:w="709" w:type="dxa"/>
          </w:tcPr>
          <w:p w:rsidR="00733E40" w:rsidRPr="004B57C2" w:rsidRDefault="00733E40" w:rsidP="00A434C6">
            <w:pPr>
              <w:shd w:val="clear" w:color="auto" w:fill="F4F4F5"/>
              <w:spacing w:after="300" w:line="240" w:lineRule="auto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33E40" w:rsidRPr="004B57C2" w:rsidRDefault="00373F4A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761</w:t>
            </w:r>
          </w:p>
        </w:tc>
      </w:tr>
      <w:tr w:rsidR="00733E40" w:rsidTr="00373F4A">
        <w:trPr>
          <w:trHeight w:val="540"/>
        </w:trPr>
        <w:tc>
          <w:tcPr>
            <w:tcW w:w="1418" w:type="dxa"/>
          </w:tcPr>
          <w:p w:rsidR="00733E40" w:rsidRPr="004B57C2" w:rsidRDefault="00733E40" w:rsidP="00373F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год </w:t>
            </w: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квартал </w:t>
            </w:r>
          </w:p>
        </w:tc>
        <w:tc>
          <w:tcPr>
            <w:tcW w:w="709" w:type="dxa"/>
          </w:tcPr>
          <w:p w:rsidR="00733E40" w:rsidRPr="004B57C2" w:rsidRDefault="00733E40" w:rsidP="00A434C6">
            <w:pPr>
              <w:shd w:val="clear" w:color="auto" w:fill="F4F4F5"/>
              <w:spacing w:after="300" w:line="240" w:lineRule="auto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bookmarkStart w:id="0" w:name="_GoBack"/>
            <w:bookmarkEnd w:id="0"/>
          </w:p>
        </w:tc>
        <w:tc>
          <w:tcPr>
            <w:tcW w:w="992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</w:tcPr>
          <w:p w:rsidR="00733E40" w:rsidRPr="004B57C2" w:rsidRDefault="00373F4A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733E40" w:rsidRPr="004B57C2" w:rsidRDefault="00373F4A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976</w:t>
            </w:r>
          </w:p>
        </w:tc>
      </w:tr>
      <w:tr w:rsidR="00373F4A" w:rsidTr="00373F4A">
        <w:trPr>
          <w:trHeight w:val="975"/>
        </w:trPr>
        <w:tc>
          <w:tcPr>
            <w:tcW w:w="1418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2025 год (итог)</w:t>
            </w:r>
          </w:p>
        </w:tc>
        <w:tc>
          <w:tcPr>
            <w:tcW w:w="709" w:type="dxa"/>
          </w:tcPr>
          <w:p w:rsidR="00733E40" w:rsidRPr="004B57C2" w:rsidRDefault="00733E40" w:rsidP="00A434C6">
            <w:pPr>
              <w:shd w:val="clear" w:color="auto" w:fill="F4F4F5"/>
              <w:spacing w:after="300" w:line="240" w:lineRule="auto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33E40" w:rsidRPr="004B57C2" w:rsidRDefault="00373F4A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733E40" w:rsidRPr="004B57C2" w:rsidRDefault="00733E40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3221</w:t>
            </w:r>
          </w:p>
        </w:tc>
      </w:tr>
    </w:tbl>
    <w:p w:rsidR="004B57C2" w:rsidRDefault="004B57C2" w:rsidP="004B57C2"/>
    <w:p w:rsidR="004B57C2" w:rsidRDefault="004B57C2" w:rsidP="004B57C2"/>
    <w:p w:rsidR="004B57C2" w:rsidRDefault="004B57C2" w:rsidP="004B57C2">
      <w:r>
        <w:t>Информационно-статистический обзор обращений за 2026 год</w:t>
      </w:r>
    </w:p>
    <w:tbl>
      <w:tblPr>
        <w:tblW w:w="1644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09"/>
        <w:gridCol w:w="709"/>
        <w:gridCol w:w="1134"/>
        <w:gridCol w:w="850"/>
        <w:gridCol w:w="851"/>
        <w:gridCol w:w="850"/>
        <w:gridCol w:w="851"/>
        <w:gridCol w:w="992"/>
        <w:gridCol w:w="992"/>
        <w:gridCol w:w="993"/>
        <w:gridCol w:w="1134"/>
        <w:gridCol w:w="1134"/>
        <w:gridCol w:w="992"/>
        <w:gridCol w:w="992"/>
        <w:gridCol w:w="709"/>
        <w:gridCol w:w="1134"/>
      </w:tblGrid>
      <w:tr w:rsidR="004B57C2" w:rsidRPr="003D0E40" w:rsidTr="004B57C2">
        <w:trPr>
          <w:trHeight w:val="10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C2" w:rsidRPr="004B57C2" w:rsidRDefault="004B57C2" w:rsidP="00A434C6">
            <w:pPr>
              <w:rPr>
                <w:sz w:val="16"/>
              </w:rPr>
            </w:pPr>
            <w:r w:rsidRPr="004B57C2">
              <w:rPr>
                <w:sz w:val="16"/>
              </w:rPr>
              <w:t>Период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C2" w:rsidRPr="004B57C2" w:rsidRDefault="004B57C2" w:rsidP="00A434C6">
            <w:pPr>
              <w:rPr>
                <w:sz w:val="16"/>
              </w:rPr>
            </w:pPr>
            <w:r w:rsidRPr="004B57C2">
              <w:rPr>
                <w:sz w:val="16"/>
              </w:rPr>
              <w:t>Обоснованных жалоб</w:t>
            </w:r>
          </w:p>
          <w:p w:rsidR="004B57C2" w:rsidRPr="004B57C2" w:rsidRDefault="004B57C2" w:rsidP="00A434C6">
            <w:pPr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C2" w:rsidRPr="004B57C2" w:rsidRDefault="004B57C2" w:rsidP="00A434C6">
            <w:pPr>
              <w:rPr>
                <w:sz w:val="16"/>
              </w:rPr>
            </w:pPr>
            <w:r w:rsidRPr="004B57C2">
              <w:rPr>
                <w:sz w:val="16"/>
              </w:rPr>
              <w:t>Консультаций о выборе (замене) СМО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C2" w:rsidRPr="004B57C2" w:rsidRDefault="004B57C2" w:rsidP="00A434C6">
            <w:pPr>
              <w:rPr>
                <w:sz w:val="16"/>
              </w:rPr>
            </w:pPr>
            <w:r w:rsidRPr="004B57C2">
              <w:rPr>
                <w:sz w:val="16"/>
              </w:rPr>
              <w:t>Консультаций о переоформлении полиса ОМС, сдаче полиса ОМС на материальном носителе, о приостановлении действия полиса ОМС,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C2" w:rsidRPr="004B57C2" w:rsidRDefault="004B57C2" w:rsidP="00A434C6">
            <w:pPr>
              <w:rPr>
                <w:sz w:val="16"/>
              </w:rPr>
            </w:pPr>
            <w:r w:rsidRPr="004B57C2">
              <w:rPr>
                <w:sz w:val="16"/>
              </w:rPr>
              <w:t>Консультаций о выборе медицинской организации</w:t>
            </w:r>
          </w:p>
          <w:p w:rsidR="004B57C2" w:rsidRPr="004B57C2" w:rsidRDefault="004B57C2" w:rsidP="00A434C6">
            <w:pPr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C2" w:rsidRPr="004B57C2" w:rsidRDefault="004B57C2" w:rsidP="00A434C6">
            <w:pPr>
              <w:rPr>
                <w:sz w:val="16"/>
              </w:rPr>
            </w:pPr>
            <w:r w:rsidRPr="004B57C2">
              <w:rPr>
                <w:sz w:val="16"/>
              </w:rPr>
              <w:t>Консультаций о выборе врача</w:t>
            </w:r>
          </w:p>
          <w:p w:rsidR="004B57C2" w:rsidRPr="004B57C2" w:rsidRDefault="004B57C2" w:rsidP="00A434C6">
            <w:pPr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C2" w:rsidRPr="004B57C2" w:rsidRDefault="004B57C2" w:rsidP="00A434C6">
            <w:pPr>
              <w:rPr>
                <w:sz w:val="16"/>
              </w:rPr>
            </w:pPr>
            <w:r w:rsidRPr="004B57C2">
              <w:rPr>
                <w:sz w:val="16"/>
              </w:rPr>
              <w:t>Консультаций о организации работы медицинской организации</w:t>
            </w:r>
          </w:p>
          <w:p w:rsidR="004B57C2" w:rsidRPr="004B57C2" w:rsidRDefault="004B57C2" w:rsidP="00A434C6">
            <w:pPr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C2" w:rsidRPr="004B57C2" w:rsidRDefault="004B57C2" w:rsidP="00A434C6">
            <w:pPr>
              <w:rPr>
                <w:sz w:val="16"/>
              </w:rPr>
            </w:pPr>
            <w:r w:rsidRPr="004B57C2">
              <w:rPr>
                <w:sz w:val="16"/>
              </w:rPr>
              <w:t>Консультаций об оказании медицинской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C2" w:rsidRPr="004B57C2" w:rsidRDefault="004B57C2" w:rsidP="00A434C6">
            <w:pPr>
              <w:rPr>
                <w:sz w:val="16"/>
              </w:rPr>
            </w:pPr>
            <w:r w:rsidRPr="004B57C2">
              <w:rPr>
                <w:sz w:val="16"/>
              </w:rPr>
              <w:t xml:space="preserve">Консультаций о проведении </w:t>
            </w:r>
            <w:proofErr w:type="gramStart"/>
            <w:r w:rsidRPr="004B57C2">
              <w:rPr>
                <w:sz w:val="16"/>
              </w:rPr>
              <w:t>о профилактических мероприятий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C2" w:rsidRPr="004B57C2" w:rsidRDefault="004B57C2" w:rsidP="00A434C6">
            <w:pPr>
              <w:rPr>
                <w:sz w:val="16"/>
              </w:rPr>
            </w:pPr>
            <w:r w:rsidRPr="004B57C2">
              <w:rPr>
                <w:sz w:val="16"/>
              </w:rPr>
              <w:t>Консультаций о получении медицинской помощи за пределами территории субъекта Российской Федерации, в котором выдан полис ОМС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C2" w:rsidRPr="004B57C2" w:rsidRDefault="004B57C2" w:rsidP="00A434C6">
            <w:pPr>
              <w:rPr>
                <w:sz w:val="16"/>
              </w:rPr>
            </w:pPr>
            <w:r w:rsidRPr="004B57C2">
              <w:rPr>
                <w:sz w:val="16"/>
              </w:rPr>
              <w:t>Консультаций об отказе в оказании медицинской помощи по программам ОМС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C2" w:rsidRPr="004B57C2" w:rsidRDefault="004B57C2" w:rsidP="00A434C6">
            <w:pPr>
              <w:rPr>
                <w:sz w:val="16"/>
              </w:rPr>
            </w:pPr>
            <w:r w:rsidRPr="004B57C2">
              <w:rPr>
                <w:sz w:val="16"/>
              </w:rPr>
              <w:t>Консультаций о взимании денежных средств за медицинскую помощь по программам ОМС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C2" w:rsidRPr="004B57C2" w:rsidRDefault="004B57C2" w:rsidP="00A434C6">
            <w:pPr>
              <w:rPr>
                <w:sz w:val="16"/>
              </w:rPr>
            </w:pPr>
            <w:r w:rsidRPr="004B57C2">
              <w:rPr>
                <w:sz w:val="16"/>
              </w:rPr>
              <w:t>Консультаций о видах, качестве и об условиях предоставления медицинской помощи в рамках программ ОМС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C2" w:rsidRPr="004B57C2" w:rsidRDefault="004B57C2" w:rsidP="00A434C6">
            <w:pPr>
              <w:rPr>
                <w:sz w:val="16"/>
              </w:rPr>
            </w:pPr>
            <w:r w:rsidRPr="004B57C2">
              <w:rPr>
                <w:sz w:val="16"/>
              </w:rPr>
              <w:t>Консультаций о перечне оказанных медицинских услуг и их стоимости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C2" w:rsidRPr="004B57C2" w:rsidRDefault="004B57C2" w:rsidP="00A434C6">
            <w:pPr>
              <w:rPr>
                <w:sz w:val="16"/>
              </w:rPr>
            </w:pPr>
            <w:r w:rsidRPr="004B57C2">
              <w:rPr>
                <w:sz w:val="16"/>
              </w:rPr>
              <w:t>Консультаций о порядке направления и порядке оказания медицинской помощи в медицинских организациях – Федеральных центрах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C2" w:rsidRPr="004B57C2" w:rsidRDefault="004B57C2" w:rsidP="00A434C6">
            <w:pPr>
              <w:rPr>
                <w:sz w:val="16"/>
              </w:rPr>
            </w:pPr>
            <w:r w:rsidRPr="004B57C2">
              <w:rPr>
                <w:sz w:val="16"/>
              </w:rPr>
              <w:t>другие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7C2" w:rsidRPr="004B57C2" w:rsidRDefault="004B57C2" w:rsidP="00A434C6">
            <w:pPr>
              <w:rPr>
                <w:sz w:val="16"/>
              </w:rPr>
            </w:pPr>
            <w:r w:rsidRPr="004B57C2">
              <w:rPr>
                <w:sz w:val="16"/>
              </w:rPr>
              <w:t>Платформа обратной связи</w:t>
            </w:r>
          </w:p>
        </w:tc>
      </w:tr>
      <w:tr w:rsidR="004B57C2" w:rsidRPr="004B57C2" w:rsidTr="00A434C6">
        <w:trPr>
          <w:trHeight w:val="1080"/>
        </w:trPr>
        <w:tc>
          <w:tcPr>
            <w:tcW w:w="1418" w:type="dxa"/>
          </w:tcPr>
          <w:p w:rsidR="004B57C2" w:rsidRPr="004B57C2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1 квартал</w:t>
            </w:r>
          </w:p>
        </w:tc>
        <w:tc>
          <w:tcPr>
            <w:tcW w:w="709" w:type="dxa"/>
          </w:tcPr>
          <w:p w:rsidR="004B57C2" w:rsidRPr="004B57C2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</w:t>
            </w:r>
          </w:p>
        </w:tc>
        <w:tc>
          <w:tcPr>
            <w:tcW w:w="1134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14</w:t>
            </w:r>
          </w:p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8</w:t>
            </w:r>
          </w:p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A212AF"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813</w:t>
            </w:r>
          </w:p>
        </w:tc>
      </w:tr>
      <w:tr w:rsidR="004B57C2" w:rsidRPr="004B57C2" w:rsidTr="00A434C6">
        <w:trPr>
          <w:trHeight w:val="1080"/>
        </w:trPr>
        <w:tc>
          <w:tcPr>
            <w:tcW w:w="1418" w:type="dxa"/>
          </w:tcPr>
          <w:p w:rsidR="004B57C2" w:rsidRPr="004B57C2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 </w:t>
            </w: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 </w:t>
            </w: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квартал</w:t>
            </w:r>
          </w:p>
        </w:tc>
        <w:tc>
          <w:tcPr>
            <w:tcW w:w="709" w:type="dxa"/>
          </w:tcPr>
          <w:p w:rsidR="004B57C2" w:rsidRPr="004B57C2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5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</w:tcPr>
          <w:p w:rsidR="004B57C2" w:rsidRPr="00A212AF" w:rsidRDefault="004B57C2" w:rsidP="00A434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21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699</w:t>
            </w:r>
          </w:p>
        </w:tc>
      </w:tr>
    </w:tbl>
    <w:p w:rsidR="00A212AF" w:rsidRDefault="00A212AF">
      <w:pPr>
        <w:rPr>
          <w:rFonts w:ascii="Arial" w:hAnsi="Arial" w:cs="Arial"/>
          <w:color w:val="1C1D1D"/>
          <w:shd w:val="clear" w:color="auto" w:fill="F4F4F5"/>
        </w:rPr>
      </w:pPr>
    </w:p>
    <w:p w:rsidR="00733E40" w:rsidRDefault="00A212AF">
      <w:r>
        <w:rPr>
          <w:rFonts w:ascii="Arial" w:hAnsi="Arial" w:cs="Arial"/>
          <w:color w:val="1C1D1D"/>
          <w:shd w:val="clear" w:color="auto" w:fill="F4F4F5"/>
        </w:rPr>
        <w:t>В</w:t>
      </w:r>
      <w:r>
        <w:rPr>
          <w:rFonts w:ascii="Arial" w:hAnsi="Arial" w:cs="Arial"/>
          <w:color w:val="1C1D1D"/>
          <w:shd w:val="clear" w:color="auto" w:fill="F4F4F5"/>
        </w:rPr>
        <w:t xml:space="preserve">о II </w:t>
      </w:r>
      <w:r>
        <w:rPr>
          <w:rFonts w:ascii="Arial" w:hAnsi="Arial" w:cs="Arial"/>
          <w:color w:val="1C1D1D"/>
          <w:shd w:val="clear" w:color="auto" w:fill="F4F4F5"/>
        </w:rPr>
        <w:t>квартале 202</w:t>
      </w:r>
      <w:r>
        <w:rPr>
          <w:rFonts w:ascii="Arial" w:hAnsi="Arial" w:cs="Arial"/>
          <w:color w:val="1C1D1D"/>
          <w:shd w:val="clear" w:color="auto" w:fill="F4F4F5"/>
        </w:rPr>
        <w:t>6</w:t>
      </w:r>
      <w:r>
        <w:rPr>
          <w:rFonts w:ascii="Arial" w:hAnsi="Arial" w:cs="Arial"/>
          <w:color w:val="1C1D1D"/>
          <w:shd w:val="clear" w:color="auto" w:fill="F4F4F5"/>
        </w:rPr>
        <w:t xml:space="preserve"> года в </w:t>
      </w:r>
      <w:r>
        <w:rPr>
          <w:rFonts w:ascii="Arial" w:hAnsi="Arial" w:cs="Arial"/>
          <w:color w:val="1C1D1D"/>
          <w:shd w:val="clear" w:color="auto" w:fill="F4F4F5"/>
        </w:rPr>
        <w:t xml:space="preserve">ТФОМС </w:t>
      </w:r>
      <w:r>
        <w:rPr>
          <w:rFonts w:ascii="Arial" w:hAnsi="Arial" w:cs="Arial"/>
          <w:color w:val="1C1D1D"/>
          <w:shd w:val="clear" w:color="auto" w:fill="F4F4F5"/>
        </w:rPr>
        <w:t>Югры поступило 1</w:t>
      </w:r>
      <w:r>
        <w:rPr>
          <w:rFonts w:ascii="Arial" w:hAnsi="Arial" w:cs="Arial"/>
          <w:color w:val="1C1D1D"/>
          <w:shd w:val="clear" w:color="auto" w:fill="F4F4F5"/>
        </w:rPr>
        <w:t xml:space="preserve">584 </w:t>
      </w:r>
      <w:r>
        <w:rPr>
          <w:rFonts w:ascii="Arial" w:hAnsi="Arial" w:cs="Arial"/>
          <w:color w:val="1C1D1D"/>
          <w:shd w:val="clear" w:color="auto" w:fill="F4F4F5"/>
        </w:rPr>
        <w:t>обращени</w:t>
      </w:r>
      <w:r>
        <w:rPr>
          <w:rFonts w:ascii="Arial" w:hAnsi="Arial" w:cs="Arial"/>
          <w:color w:val="1C1D1D"/>
          <w:shd w:val="clear" w:color="auto" w:fill="F4F4F5"/>
        </w:rPr>
        <w:t>я от граждан, что на 3</w:t>
      </w:r>
      <w:r>
        <w:rPr>
          <w:rFonts w:ascii="Arial" w:hAnsi="Arial" w:cs="Arial"/>
          <w:color w:val="1C1D1D"/>
          <w:shd w:val="clear" w:color="auto" w:fill="F4F4F5"/>
        </w:rPr>
        <w:t>,</w:t>
      </w:r>
      <w:r>
        <w:rPr>
          <w:rFonts w:ascii="Arial" w:hAnsi="Arial" w:cs="Arial"/>
          <w:color w:val="1C1D1D"/>
          <w:shd w:val="clear" w:color="auto" w:fill="F4F4F5"/>
        </w:rPr>
        <w:t>2</w:t>
      </w:r>
      <w:r>
        <w:rPr>
          <w:rFonts w:ascii="Arial" w:hAnsi="Arial" w:cs="Arial"/>
          <w:color w:val="1C1D1D"/>
          <w:shd w:val="clear" w:color="auto" w:fill="F4F4F5"/>
        </w:rPr>
        <w:t xml:space="preserve"> % </w:t>
      </w:r>
      <w:r>
        <w:rPr>
          <w:rFonts w:ascii="Arial" w:hAnsi="Arial" w:cs="Arial"/>
          <w:color w:val="1C1D1D"/>
          <w:shd w:val="clear" w:color="auto" w:fill="F4F4F5"/>
        </w:rPr>
        <w:t>больше</w:t>
      </w:r>
      <w:r>
        <w:rPr>
          <w:rFonts w:ascii="Arial" w:hAnsi="Arial" w:cs="Arial"/>
          <w:color w:val="1C1D1D"/>
          <w:shd w:val="clear" w:color="auto" w:fill="F4F4F5"/>
        </w:rPr>
        <w:t>, чем за аналогичный период 202</w:t>
      </w:r>
      <w:r>
        <w:rPr>
          <w:rFonts w:ascii="Arial" w:hAnsi="Arial" w:cs="Arial"/>
          <w:color w:val="1C1D1D"/>
          <w:shd w:val="clear" w:color="auto" w:fill="F4F4F5"/>
        </w:rPr>
        <w:t>5 года (1535).</w:t>
      </w:r>
    </w:p>
    <w:sectPr w:rsidR="00733E40" w:rsidSect="00031D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8C4"/>
    <w:rsid w:val="00031D62"/>
    <w:rsid w:val="00373F4A"/>
    <w:rsid w:val="003D0E40"/>
    <w:rsid w:val="004B57C2"/>
    <w:rsid w:val="004D4991"/>
    <w:rsid w:val="00733E40"/>
    <w:rsid w:val="009D056B"/>
    <w:rsid w:val="00A212AF"/>
    <w:rsid w:val="00A2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BB237-5F1C-48CC-AB57-5AFBD240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48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48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Лилия Александровна</dc:creator>
  <cp:keywords/>
  <dc:description/>
  <cp:lastModifiedBy>Коваль Лилия Александровна</cp:lastModifiedBy>
  <cp:revision>2</cp:revision>
  <dcterms:created xsi:type="dcterms:W3CDTF">2026-08-24T13:14:00Z</dcterms:created>
  <dcterms:modified xsi:type="dcterms:W3CDTF">2026-08-24T14:35:00Z</dcterms:modified>
</cp:coreProperties>
</file>